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3A4B2" w14:textId="77777777" w:rsidR="00A243E4" w:rsidRPr="00A243E4" w:rsidRDefault="00F54386" w:rsidP="00A243E4">
      <w:pPr>
        <w:spacing w:after="160" w:line="288" w:lineRule="auto"/>
        <w:jc w:val="center"/>
        <w:rPr>
          <w:rFonts w:ascii="Times New Roman" w:eastAsia="Times New Roman" w:hAnsi="Times New Roman" w:cs="Times New Roman"/>
          <w:b/>
          <w:iCs/>
          <w:sz w:val="32"/>
          <w:szCs w:val="36"/>
        </w:rPr>
      </w:pPr>
      <w:r w:rsidRPr="00A243E4">
        <w:rPr>
          <w:rFonts w:ascii="Times New Roman" w:eastAsia="Times New Roman" w:hAnsi="Times New Roman" w:cs="Times New Roman"/>
          <w:b/>
          <w:iCs/>
          <w:sz w:val="32"/>
          <w:szCs w:val="36"/>
        </w:rPr>
        <w:t>Những Lời Khai Thị Trí Huệ Trong Kinh Kim Cang</w:t>
      </w:r>
    </w:p>
    <w:p w14:paraId="2739D0A6" w14:textId="1060045A" w:rsidR="00F54386" w:rsidRPr="00A243E4" w:rsidRDefault="00F54386" w:rsidP="00A243E4">
      <w:pPr>
        <w:spacing w:after="0" w:line="288" w:lineRule="auto"/>
        <w:rPr>
          <w:rFonts w:ascii="Times New Roman" w:eastAsia="Times New Roman" w:hAnsi="Times New Roman" w:cs="Times New Roman"/>
          <w:iCs/>
          <w:sz w:val="28"/>
          <w:szCs w:val="28"/>
        </w:rPr>
      </w:pPr>
      <w:r w:rsidRPr="00A243E4">
        <w:rPr>
          <w:rFonts w:ascii="Times New Roman" w:eastAsia="Times New Roman" w:hAnsi="Times New Roman" w:cs="Times New Roman"/>
          <w:b/>
          <w:iCs/>
          <w:sz w:val="28"/>
          <w:szCs w:val="28"/>
        </w:rPr>
        <w:t>Chủ Đề 383:</w:t>
      </w:r>
      <w:r w:rsidRPr="00A243E4">
        <w:rPr>
          <w:rFonts w:ascii="Times New Roman" w:eastAsia="Times New Roman" w:hAnsi="Times New Roman" w:cs="Times New Roman"/>
          <w:iCs/>
          <w:sz w:val="28"/>
          <w:szCs w:val="28"/>
        </w:rPr>
        <w:t xml:space="preserve"> </w:t>
      </w:r>
      <w:r w:rsidRPr="00A243E4">
        <w:rPr>
          <w:rFonts w:ascii="Times New Roman" w:eastAsia="Times New Roman" w:hAnsi="Times New Roman" w:cs="Times New Roman"/>
          <w:b/>
          <w:iCs/>
          <w:sz w:val="28"/>
          <w:szCs w:val="28"/>
        </w:rPr>
        <w:t>Làm Sao Có Thể Phá Trừ?</w:t>
      </w:r>
    </w:p>
    <w:p w14:paraId="082C2A04" w14:textId="44273031" w:rsidR="00FB69B0" w:rsidRDefault="00FB69B0" w:rsidP="00FB69B0">
      <w:pPr>
        <w:spacing w:after="0" w:line="288" w:lineRule="auto"/>
        <w:rPr>
          <w:rFonts w:ascii="Times New Roman" w:eastAsia="Times New Roman" w:hAnsi="Times New Roman" w:cs="Times New Roman"/>
          <w:b/>
          <w:bCs/>
          <w:sz w:val="28"/>
          <w:szCs w:val="28"/>
        </w:rPr>
      </w:pPr>
      <w:r w:rsidRPr="00FB69B0">
        <w:rPr>
          <w:rFonts w:ascii="Times New Roman" w:eastAsia="Times New Roman" w:hAnsi="Times New Roman" w:cs="Times New Roman"/>
          <w:b/>
          <w:bCs/>
          <w:sz w:val="28"/>
          <w:szCs w:val="28"/>
        </w:rPr>
        <w:t>Chủ giảng:</w:t>
      </w:r>
      <w:r w:rsidRPr="00FB69B0">
        <w:rPr>
          <w:rFonts w:ascii="Times New Roman" w:eastAsia="Times New Roman" w:hAnsi="Times New Roman" w:cs="Times New Roman"/>
          <w:bCs/>
          <w:sz w:val="28"/>
          <w:szCs w:val="28"/>
        </w:rPr>
        <w:t xml:space="preserve"> Pháp sư Tịnh Không</w:t>
      </w:r>
    </w:p>
    <w:p w14:paraId="700646C5" w14:textId="3A2A69DE" w:rsidR="00F54386" w:rsidRPr="00A243E4" w:rsidRDefault="00F54386" w:rsidP="00A243E4">
      <w:pPr>
        <w:spacing w:after="0" w:line="288" w:lineRule="auto"/>
        <w:rPr>
          <w:rFonts w:ascii="Times New Roman" w:eastAsia="Times New Roman" w:hAnsi="Times New Roman" w:cs="Times New Roman"/>
          <w:sz w:val="28"/>
          <w:szCs w:val="28"/>
        </w:rPr>
      </w:pPr>
      <w:r w:rsidRPr="00A243E4">
        <w:rPr>
          <w:rFonts w:ascii="Times New Roman" w:eastAsia="Times New Roman" w:hAnsi="Times New Roman" w:cs="Times New Roman"/>
          <w:b/>
          <w:bCs/>
          <w:sz w:val="28"/>
          <w:szCs w:val="28"/>
        </w:rPr>
        <w:t>Thời gian:</w:t>
      </w:r>
      <w:r w:rsidRPr="00A243E4">
        <w:rPr>
          <w:rFonts w:ascii="Times New Roman" w:eastAsia="Times New Roman" w:hAnsi="Times New Roman" w:cs="Times New Roman"/>
          <w:sz w:val="28"/>
          <w:szCs w:val="28"/>
        </w:rPr>
        <w:t xml:space="preserve"> Tháng 05 năm 1995</w:t>
      </w:r>
    </w:p>
    <w:p w14:paraId="3BD5E4EF" w14:textId="77777777" w:rsidR="00F54386" w:rsidRPr="00A243E4" w:rsidRDefault="00F54386" w:rsidP="00A243E4">
      <w:pPr>
        <w:spacing w:after="0" w:line="288" w:lineRule="auto"/>
        <w:rPr>
          <w:rFonts w:ascii="Times New Roman" w:eastAsia="Times New Roman" w:hAnsi="Times New Roman" w:cs="Times New Roman"/>
          <w:sz w:val="28"/>
          <w:szCs w:val="28"/>
        </w:rPr>
      </w:pPr>
      <w:r w:rsidRPr="00A243E4">
        <w:rPr>
          <w:rFonts w:ascii="Times New Roman" w:eastAsia="Times New Roman" w:hAnsi="Times New Roman" w:cs="Times New Roman"/>
          <w:b/>
          <w:bCs/>
          <w:sz w:val="28"/>
          <w:szCs w:val="28"/>
        </w:rPr>
        <w:t>Địa điểm:</w:t>
      </w:r>
      <w:r w:rsidRPr="00A243E4">
        <w:rPr>
          <w:rFonts w:ascii="Times New Roman" w:eastAsia="Times New Roman" w:hAnsi="Times New Roman" w:cs="Times New Roman"/>
          <w:sz w:val="28"/>
          <w:szCs w:val="28"/>
        </w:rPr>
        <w:t xml:space="preserve"> Cư Sĩ Lâm Phật Giáo Singapore</w:t>
      </w:r>
    </w:p>
    <w:p w14:paraId="17BC77EC" w14:textId="77777777" w:rsidR="00F54386" w:rsidRPr="00A243E4" w:rsidRDefault="00F54386" w:rsidP="00A243E4">
      <w:pPr>
        <w:spacing w:after="0" w:line="288" w:lineRule="auto"/>
        <w:rPr>
          <w:rFonts w:ascii="Times New Roman" w:eastAsia="Times New Roman" w:hAnsi="Times New Roman" w:cs="Times New Roman"/>
          <w:sz w:val="28"/>
          <w:szCs w:val="28"/>
        </w:rPr>
      </w:pPr>
      <w:r w:rsidRPr="00A243E4">
        <w:rPr>
          <w:rFonts w:ascii="Times New Roman" w:eastAsia="Times New Roman" w:hAnsi="Times New Roman" w:cs="Times New Roman"/>
          <w:b/>
          <w:bCs/>
          <w:sz w:val="28"/>
          <w:szCs w:val="28"/>
        </w:rPr>
        <w:t>Trích lục từ:</w:t>
      </w:r>
      <w:r w:rsidRPr="00A243E4">
        <w:rPr>
          <w:rFonts w:ascii="Times New Roman" w:eastAsia="Times New Roman" w:hAnsi="Times New Roman" w:cs="Times New Roman"/>
          <w:sz w:val="28"/>
          <w:szCs w:val="28"/>
        </w:rPr>
        <w:t xml:space="preserve"> Báo cáo nghiên cứu Kim Cang Bát Nhã (Tập 032)</w:t>
      </w:r>
    </w:p>
    <w:p w14:paraId="34515D12" w14:textId="77777777" w:rsidR="00F54386" w:rsidRPr="00A243E4" w:rsidRDefault="00F54386" w:rsidP="00A243E4">
      <w:pPr>
        <w:spacing w:after="0" w:line="288" w:lineRule="auto"/>
        <w:rPr>
          <w:rFonts w:ascii="Times New Roman" w:eastAsia="Times New Roman" w:hAnsi="Times New Roman" w:cs="Times New Roman"/>
          <w:sz w:val="28"/>
          <w:szCs w:val="28"/>
        </w:rPr>
      </w:pPr>
      <w:r w:rsidRPr="00A243E4">
        <w:rPr>
          <w:rFonts w:ascii="Times New Roman" w:eastAsia="Times New Roman" w:hAnsi="Times New Roman" w:cs="Times New Roman"/>
          <w:b/>
          <w:sz w:val="28"/>
          <w:szCs w:val="28"/>
        </w:rPr>
        <w:t>Chuyển ngữ:</w:t>
      </w:r>
      <w:r w:rsidRPr="00A243E4">
        <w:rPr>
          <w:rFonts w:ascii="Times New Roman" w:eastAsia="Times New Roman" w:hAnsi="Times New Roman" w:cs="Times New Roman"/>
          <w:sz w:val="28"/>
          <w:szCs w:val="28"/>
        </w:rPr>
        <w:t xml:space="preserve"> Tịch Minh</w:t>
      </w:r>
    </w:p>
    <w:p w14:paraId="306C4831" w14:textId="4AD6D84E" w:rsidR="005B636B" w:rsidRPr="00A243E4" w:rsidRDefault="00A243E4" w:rsidP="00FF541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1A52AC" w14:textId="77777777" w:rsidR="005B636B" w:rsidRPr="00A243E4" w:rsidRDefault="005B636B" w:rsidP="00A243E4">
      <w:pPr>
        <w:spacing w:after="160" w:line="288" w:lineRule="auto"/>
        <w:ind w:firstLine="540"/>
        <w:jc w:val="both"/>
        <w:rPr>
          <w:rFonts w:ascii="Times New Roman" w:eastAsia="Times New Roman" w:hAnsi="Times New Roman" w:cs="Times New Roman"/>
          <w:b/>
          <w:sz w:val="28"/>
          <w:szCs w:val="28"/>
        </w:rPr>
      </w:pPr>
      <w:r w:rsidRPr="00A243E4">
        <w:rPr>
          <w:rFonts w:ascii="Times New Roman" w:eastAsia="DFKai-SB" w:hAnsi="Times New Roman" w:cs="Times New Roman"/>
          <w:b/>
          <w:bCs/>
          <w:sz w:val="28"/>
          <w:szCs w:val="28"/>
        </w:rPr>
        <w:t>【</w:t>
      </w:r>
      <w:r w:rsidRPr="00A243E4">
        <w:rPr>
          <w:rFonts w:ascii="Times New Roman" w:eastAsia="Times New Roman" w:hAnsi="Times New Roman" w:cs="Times New Roman"/>
          <w:b/>
          <w:bCs/>
          <w:sz w:val="28"/>
          <w:szCs w:val="28"/>
        </w:rPr>
        <w:t>Vân hà năng phá</w:t>
      </w:r>
      <w:r w:rsidRPr="00A243E4">
        <w:rPr>
          <w:rFonts w:ascii="Times New Roman" w:eastAsia="DFKai-SB" w:hAnsi="Times New Roman" w:cs="Times New Roman"/>
          <w:b/>
          <w:bCs/>
          <w:sz w:val="28"/>
          <w:szCs w:val="28"/>
        </w:rPr>
        <w:t>】</w:t>
      </w:r>
      <w:r w:rsidRPr="00A243E4">
        <w:rPr>
          <w:rFonts w:ascii="Times New Roman" w:eastAsia="Times New Roman" w:hAnsi="Times New Roman" w:cs="Times New Roman"/>
          <w:b/>
          <w:sz w:val="28"/>
          <w:szCs w:val="28"/>
        </w:rPr>
        <w:t xml:space="preserve"> </w:t>
      </w:r>
      <w:r w:rsidRPr="00A243E4">
        <w:rPr>
          <w:rFonts w:ascii="Times New Roman" w:eastAsia="Times New Roman" w:hAnsi="Times New Roman" w:cs="Times New Roman"/>
          <w:b/>
          <w:i/>
          <w:iCs/>
          <w:sz w:val="28"/>
          <w:szCs w:val="28"/>
        </w:rPr>
        <w:t>(Làm sao có thể phá trừ?)</w:t>
      </w:r>
    </w:p>
    <w:p w14:paraId="1DE26648" w14:textId="08C46F05"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Chữ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Phá</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(phá trừ) cùng với chữ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Chuyển</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(chuyển đổi) mang cùng một ý nghĩa, chư vị cần phải ghi nhớ kỹ điều này. Chúng ta nói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Chuyển</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thì mọi người dễ hiểu, còn nói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Phá</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hay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Đoạn</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(đoạn trừ) thì khó hiểu hơn. Nói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Chuyển</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là dễ hiểu nhất.</w:t>
      </w:r>
    </w:p>
    <w:p w14:paraId="117A8AD0" w14:textId="6860224A"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Chuyển bằng cách nào? Chỉ là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Khai giải</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(mở mang sự hiểu biết) mà thôi. Nhất định phải thấu suốt được sự thật chân tướng, thì liền chuyển được, ý niệm ngay đó liền chuyển đổi.</w:t>
      </w:r>
    </w:p>
    <w:p w14:paraId="252BF8F3" w14:textId="77777777"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Tại sao hàng phàm phu chuyển không được? Đoạn không xong? Là do họ chẳng thấu hiểu được sự thật chân tướng, nên họ chuyển không được.</w:t>
      </w:r>
    </w:p>
    <w:p w14:paraId="22FA3C46" w14:textId="4CDB18D8"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Người thế gian đối với ngũ dục lục trần mà sanh lòng tham luyến, tình chấp sâu nặng buông không đặng. Vì sao họ không chịu buông xả? Vì họ ngỡ những thứ đó là thật, họ tưởng rằng mình thật sự đạt được. Họ cho rằng cái thân này là thật, cái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ta</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này thật sự có thể sở hữu, đem thân tâm và tất thảy vạn vật đều cho là chân thật.</w:t>
      </w:r>
    </w:p>
    <w:p w14:paraId="74E71388" w14:textId="4462C596"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Nếu quả nhiên [vạn pháp] là chân thật, thì khi quý vị khởi tâm tham lam ở trong đó, Đức Phật Thích Ca Mâu Ni sẽ gật đầu: </w:t>
      </w:r>
      <w:r w:rsidR="00DA4590" w:rsidRPr="00A243E4">
        <w:rPr>
          <w:rFonts w:ascii="Times New Roman" w:eastAsia="Times New Roman" w:hAnsi="Times New Roman" w:cs="Times New Roman"/>
          <w:i/>
          <w:iCs/>
          <w:sz w:val="28"/>
          <w:szCs w:val="28"/>
        </w:rPr>
        <w:t>“</w:t>
      </w:r>
      <w:r w:rsidRPr="00A243E4">
        <w:rPr>
          <w:rFonts w:ascii="Times New Roman" w:eastAsia="Times New Roman" w:hAnsi="Times New Roman" w:cs="Times New Roman"/>
          <w:i/>
          <w:iCs/>
          <w:sz w:val="28"/>
          <w:szCs w:val="28"/>
        </w:rPr>
        <w:t>Đúng! Ông nói rất đúng, cái đó thật sự có, ông thật sự đạt được</w:t>
      </w:r>
      <w:r w:rsidR="00DA4590" w:rsidRPr="00A243E4">
        <w:rPr>
          <w:rFonts w:ascii="Times New Roman" w:eastAsia="Times New Roman" w:hAnsi="Times New Roman" w:cs="Times New Roman"/>
          <w:i/>
          <w:iCs/>
          <w:sz w:val="28"/>
          <w:szCs w:val="28"/>
        </w:rPr>
        <w:t>”</w:t>
      </w:r>
      <w:r w:rsidRPr="00A243E4">
        <w:rPr>
          <w:rFonts w:ascii="Times New Roman" w:eastAsia="Times New Roman" w:hAnsi="Times New Roman" w:cs="Times New Roman"/>
          <w:sz w:val="28"/>
          <w:szCs w:val="28"/>
        </w:rPr>
        <w:t>.</w:t>
      </w:r>
    </w:p>
    <w:p w14:paraId="5FE53AE5" w14:textId="4B5C5895"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Nhưng nếu sự thật chân tướng hoàn toàn là một trường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Không</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xml:space="preserve"> (trống rỗng), mà quý vị ở trong đó lại khởi lên cái tâm này, muốn tham lam chiếm hữu, thì Phật nhìn thấy sẽ lắc đầu. Bởi lẽ quý vị căn bản nào có đạt được gì đâu, hoàn toàn chỉ là vọng tưởng mà thôi.</w:t>
      </w:r>
    </w:p>
    <w:p w14:paraId="78115202" w14:textId="32716FD5"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Cho nên, Kinh này giảng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Tam tâm bất khả đắc</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(Ba tâm chẳng thể được), dụng ý vô cùng sâu sắc. </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Tam tâm bất khả đắc</w:t>
      </w:r>
      <w:r w:rsidR="00DA4590" w:rsidRPr="00A243E4">
        <w:rPr>
          <w:rFonts w:ascii="Times New Roman" w:eastAsia="Times New Roman" w:hAnsi="Times New Roman" w:cs="Times New Roman"/>
          <w:sz w:val="28"/>
          <w:szCs w:val="28"/>
        </w:rPr>
        <w:t>”</w:t>
      </w:r>
      <w:r w:rsidRPr="00A243E4">
        <w:rPr>
          <w:rFonts w:ascii="Times New Roman" w:eastAsia="Times New Roman" w:hAnsi="Times New Roman" w:cs="Times New Roman"/>
          <w:sz w:val="28"/>
          <w:szCs w:val="28"/>
        </w:rPr>
        <w:t>, chính l</w:t>
      </w:r>
      <w:r w:rsidR="00FE43FB" w:rsidRPr="00A243E4">
        <w:rPr>
          <w:rFonts w:ascii="Times New Roman" w:eastAsia="Times New Roman" w:hAnsi="Times New Roman" w:cs="Times New Roman"/>
          <w:sz w:val="28"/>
          <w:szCs w:val="28"/>
        </w:rPr>
        <w:t>à nói cái tâm có thể</w:t>
      </w:r>
      <w:r w:rsidRPr="00A243E4">
        <w:rPr>
          <w:rFonts w:ascii="Times New Roman" w:eastAsia="Times New Roman" w:hAnsi="Times New Roman" w:cs="Times New Roman"/>
          <w:sz w:val="28"/>
          <w:szCs w:val="28"/>
        </w:rPr>
        <w:t xml:space="preserve"> đắc (năng đắc) là không. Lại nói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Nhất thiết pháp thị duyên sanh</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(Tất cả </w:t>
      </w:r>
      <w:r w:rsidRPr="00A243E4">
        <w:rPr>
          <w:rFonts w:ascii="Times New Roman" w:eastAsia="Times New Roman" w:hAnsi="Times New Roman" w:cs="Times New Roman"/>
          <w:sz w:val="28"/>
          <w:szCs w:val="28"/>
        </w:rPr>
        <w:lastRenderedPageBreak/>
        <w:t xml:space="preserve">pháp là do duyên sanh), ý nói </w:t>
      </w:r>
      <w:r w:rsidR="00BF2CC7" w:rsidRPr="00A243E4">
        <w:rPr>
          <w:rFonts w:ascii="Times New Roman" w:eastAsia="Times New Roman" w:hAnsi="Times New Roman" w:cs="Times New Roman"/>
          <w:sz w:val="28"/>
          <w:szCs w:val="28"/>
        </w:rPr>
        <w:t xml:space="preserve">đã là </w:t>
      </w:r>
      <w:r w:rsidRPr="00A243E4">
        <w:rPr>
          <w:rFonts w:ascii="Times New Roman" w:eastAsia="Times New Roman" w:hAnsi="Times New Roman" w:cs="Times New Roman"/>
          <w:sz w:val="28"/>
          <w:szCs w:val="28"/>
        </w:rPr>
        <w:t>duyên sanh thì vạn pháp là giả, là bất khả đắc (không thể có được).</w:t>
      </w:r>
    </w:p>
    <w:p w14:paraId="4B84095E" w14:textId="558F627D"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Do đó có thể biết,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Năng đắc</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(người đắc/chủ thể) và </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b/>
          <w:bCs/>
          <w:sz w:val="28"/>
          <w:szCs w:val="28"/>
        </w:rPr>
        <w:t>Sở đắc</w:t>
      </w:r>
      <w:r w:rsidR="00DA4590" w:rsidRPr="00A243E4">
        <w:rPr>
          <w:rFonts w:ascii="Times New Roman" w:eastAsia="Times New Roman" w:hAnsi="Times New Roman" w:cs="Times New Roman"/>
          <w:b/>
          <w:bCs/>
          <w:sz w:val="28"/>
          <w:szCs w:val="28"/>
        </w:rPr>
        <w:t>”</w:t>
      </w:r>
      <w:r w:rsidRPr="00A243E4">
        <w:rPr>
          <w:rFonts w:ascii="Times New Roman" w:eastAsia="Times New Roman" w:hAnsi="Times New Roman" w:cs="Times New Roman"/>
          <w:sz w:val="28"/>
          <w:szCs w:val="28"/>
        </w:rPr>
        <w:t xml:space="preserve"> (vật đắc/đối tượng) thảy đều là giả, chẳng có gì là thật cả. Nếu quý vị thấu tỏ, tường tận sự việc này, thì thử hỏi quý vị có nên buông xả hay không? Đương nhiên là phải buông xả, chẳng còn khởi vọng tưởng nữa.</w:t>
      </w:r>
    </w:p>
    <w:p w14:paraId="236831B1" w14:textId="12C51B6E" w:rsidR="005B636B" w:rsidRPr="00A243E4" w:rsidRDefault="005B636B" w:rsidP="00A243E4">
      <w:pPr>
        <w:spacing w:after="160" w:line="288" w:lineRule="auto"/>
        <w:ind w:firstLine="540"/>
        <w:jc w:val="both"/>
        <w:rPr>
          <w:rFonts w:ascii="Times New Roman" w:eastAsia="Times New Roman" w:hAnsi="Times New Roman" w:cs="Times New Roman"/>
          <w:sz w:val="28"/>
          <w:szCs w:val="28"/>
        </w:rPr>
      </w:pPr>
      <w:r w:rsidRPr="00A243E4">
        <w:rPr>
          <w:rFonts w:ascii="Times New Roman" w:eastAsia="Times New Roman" w:hAnsi="Times New Roman" w:cs="Times New Roman"/>
          <w:sz w:val="28"/>
          <w:szCs w:val="28"/>
        </w:rPr>
        <w:t xml:space="preserve">Nếu còn một chút xíu tham chấp nào chưa buông được, tức là chưa thấu rõ chân tướng. Buông xả không khó, nhìn cho thấu suốt mới là khó. </w:t>
      </w:r>
      <w:r w:rsidR="00DA4590" w:rsidRPr="00A243E4">
        <w:rPr>
          <w:rFonts w:ascii="Times New Roman" w:eastAsia="Times New Roman" w:hAnsi="Times New Roman" w:cs="Times New Roman"/>
          <w:i/>
          <w:iCs/>
          <w:sz w:val="28"/>
          <w:szCs w:val="28"/>
        </w:rPr>
        <w:t>“</w:t>
      </w:r>
      <w:r w:rsidRPr="00A243E4">
        <w:rPr>
          <w:rFonts w:ascii="Times New Roman" w:eastAsia="Times New Roman" w:hAnsi="Times New Roman" w:cs="Times New Roman"/>
          <w:i/>
          <w:iCs/>
          <w:sz w:val="28"/>
          <w:szCs w:val="28"/>
        </w:rPr>
        <w:t>Phóng hạ đồ đao, lập địa thành Phật</w:t>
      </w:r>
      <w:r w:rsidR="00DA4590" w:rsidRPr="00A243E4">
        <w:rPr>
          <w:rFonts w:ascii="Times New Roman" w:eastAsia="Times New Roman" w:hAnsi="Times New Roman" w:cs="Times New Roman"/>
          <w:i/>
          <w:iCs/>
          <w:sz w:val="28"/>
          <w:szCs w:val="28"/>
        </w:rPr>
        <w:t>”</w:t>
      </w:r>
      <w:r w:rsidRPr="00A243E4">
        <w:rPr>
          <w:rFonts w:ascii="Times New Roman" w:eastAsia="Times New Roman" w:hAnsi="Times New Roman" w:cs="Times New Roman"/>
          <w:sz w:val="28"/>
          <w:szCs w:val="28"/>
        </w:rPr>
        <w:t xml:space="preserve"> (Buông dao đồ tể, lập tức thành Phật), việc đó thật sự không khó.</w:t>
      </w:r>
    </w:p>
    <w:p w14:paraId="176DBD55" w14:textId="058D14B5" w:rsidR="00F80E1E" w:rsidRPr="00A243E4" w:rsidRDefault="005B636B" w:rsidP="00A243E4">
      <w:pPr>
        <w:spacing w:after="160" w:line="288" w:lineRule="auto"/>
        <w:ind w:firstLine="540"/>
        <w:jc w:val="both"/>
        <w:rPr>
          <w:rFonts w:ascii="Times New Roman" w:hAnsi="Times New Roman" w:cs="Times New Roman"/>
          <w:sz w:val="28"/>
        </w:rPr>
      </w:pPr>
      <w:r w:rsidRPr="00A243E4">
        <w:rPr>
          <w:rFonts w:ascii="Times New Roman" w:eastAsia="Times New Roman" w:hAnsi="Times New Roman" w:cs="Times New Roman"/>
          <w:sz w:val="28"/>
          <w:szCs w:val="28"/>
        </w:rPr>
        <w:t xml:space="preserve">Nhưng để thấu triệt sự thật chân tướng, thật là khó! Đức Phật Thích Ca Mâu Ni suốt 49 năm giảng kinh thuyết pháp cho chúng ta, chính là để giảng rõ cái sự thật chân tướng này, giúp chúng ta thấu hiểu, giúp chúng ta tường tận, thì chúng ta tự nhiên sẽ buông xả. </w:t>
      </w:r>
      <w:r w:rsidR="00BC7251" w:rsidRPr="00A243E4">
        <w:rPr>
          <w:rFonts w:ascii="Times New Roman" w:hAnsi="Times New Roman" w:cs="Times New Roman"/>
          <w:sz w:val="28"/>
          <w:szCs w:val="28"/>
        </w:rPr>
        <w:t>Ngay khi buông xả</w:t>
      </w:r>
      <w:r w:rsidRPr="00A243E4">
        <w:rPr>
          <w:rFonts w:ascii="Times New Roman" w:eastAsia="Times New Roman" w:hAnsi="Times New Roman" w:cs="Times New Roman"/>
          <w:sz w:val="28"/>
          <w:szCs w:val="28"/>
        </w:rPr>
        <w:t>, thì chính là Bồ Tát, chính là Phật vậy.</w:t>
      </w:r>
    </w:p>
    <w:sectPr w:rsidR="00F80E1E" w:rsidRPr="00A243E4" w:rsidSect="00A243E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804C4" w14:textId="77777777" w:rsidR="00A243E4" w:rsidRDefault="00A243E4" w:rsidP="00A243E4">
      <w:pPr>
        <w:spacing w:after="0" w:line="240" w:lineRule="auto"/>
      </w:pPr>
      <w:r>
        <w:separator/>
      </w:r>
    </w:p>
  </w:endnote>
  <w:endnote w:type="continuationSeparator" w:id="0">
    <w:p w14:paraId="79EF3CF6" w14:textId="77777777" w:rsidR="00A243E4" w:rsidRDefault="00A243E4" w:rsidP="00A2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8103" w14:textId="77777777" w:rsidR="00A243E4" w:rsidRDefault="00A24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C20D1" w14:textId="2C1F4059" w:rsidR="00A243E4" w:rsidRPr="00A243E4" w:rsidRDefault="00A243E4" w:rsidP="00A243E4">
    <w:pPr>
      <w:pStyle w:val="Footer"/>
      <w:tabs>
        <w:tab w:val="clear" w:pos="4513"/>
        <w:tab w:val="clear" w:pos="9026"/>
      </w:tabs>
      <w:jc w:val="center"/>
      <w:rPr>
        <w:rFonts w:ascii="Times New Roman" w:hAnsi="Times New Roman" w:cs="Times New Roman"/>
        <w:sz w:val="24"/>
      </w:rPr>
    </w:pPr>
    <w:r w:rsidRPr="00A243E4">
      <w:rPr>
        <w:rFonts w:ascii="Times New Roman" w:hAnsi="Times New Roman" w:cs="Times New Roman"/>
        <w:sz w:val="24"/>
      </w:rPr>
      <w:fldChar w:fldCharType="begin"/>
    </w:r>
    <w:r w:rsidRPr="00A243E4">
      <w:rPr>
        <w:rFonts w:ascii="Times New Roman" w:hAnsi="Times New Roman" w:cs="Times New Roman"/>
        <w:sz w:val="24"/>
      </w:rPr>
      <w:instrText xml:space="preserve"> PAGE  \* MERGEFORMAT </w:instrText>
    </w:r>
    <w:r w:rsidRPr="00A243E4">
      <w:rPr>
        <w:rFonts w:ascii="Times New Roman" w:hAnsi="Times New Roman" w:cs="Times New Roman"/>
        <w:sz w:val="24"/>
      </w:rPr>
      <w:fldChar w:fldCharType="separate"/>
    </w:r>
    <w:r w:rsidRPr="00A243E4">
      <w:rPr>
        <w:rFonts w:ascii="Times New Roman" w:hAnsi="Times New Roman" w:cs="Times New Roman"/>
        <w:noProof/>
        <w:sz w:val="24"/>
      </w:rPr>
      <w:t>1</w:t>
    </w:r>
    <w:r w:rsidRPr="00A243E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A8644" w14:textId="77777777" w:rsidR="00A243E4" w:rsidRDefault="00A24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F1616" w14:textId="77777777" w:rsidR="00A243E4" w:rsidRDefault="00A243E4" w:rsidP="00A243E4">
      <w:pPr>
        <w:spacing w:after="0" w:line="240" w:lineRule="auto"/>
      </w:pPr>
      <w:r>
        <w:separator/>
      </w:r>
    </w:p>
  </w:footnote>
  <w:footnote w:type="continuationSeparator" w:id="0">
    <w:p w14:paraId="2B96357D" w14:textId="77777777" w:rsidR="00A243E4" w:rsidRDefault="00A243E4" w:rsidP="00A24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FBBE" w14:textId="77777777" w:rsidR="00A243E4" w:rsidRDefault="00A24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1ECF9" w14:textId="77777777" w:rsidR="00A243E4" w:rsidRDefault="00A243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03B93" w14:textId="77777777" w:rsidR="00A243E4" w:rsidRDefault="00A24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B16F5"/>
    <w:multiLevelType w:val="multilevel"/>
    <w:tmpl w:val="E89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7652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00DF"/>
    <w:rsid w:val="000352CE"/>
    <w:rsid w:val="00184AA4"/>
    <w:rsid w:val="005B636B"/>
    <w:rsid w:val="0079251A"/>
    <w:rsid w:val="00806B7D"/>
    <w:rsid w:val="00A243E4"/>
    <w:rsid w:val="00BC7251"/>
    <w:rsid w:val="00BF2CC7"/>
    <w:rsid w:val="00D100DF"/>
    <w:rsid w:val="00DA4590"/>
    <w:rsid w:val="00F54386"/>
    <w:rsid w:val="00F80E1E"/>
    <w:rsid w:val="00FB69B0"/>
    <w:rsid w:val="00FE43FB"/>
    <w:rsid w:val="00FF54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7B93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63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B63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63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B63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B63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4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3E4"/>
  </w:style>
  <w:style w:type="paragraph" w:styleId="Footer">
    <w:name w:val="footer"/>
    <w:basedOn w:val="Normal"/>
    <w:link w:val="FooterChar"/>
    <w:uiPriority w:val="99"/>
    <w:unhideWhenUsed/>
    <w:rsid w:val="00A24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672476">
      <w:bodyDiv w:val="1"/>
      <w:marLeft w:val="0"/>
      <w:marRight w:val="0"/>
      <w:marTop w:val="0"/>
      <w:marBottom w:val="0"/>
      <w:divBdr>
        <w:top w:val="none" w:sz="0" w:space="0" w:color="auto"/>
        <w:left w:val="none" w:sz="0" w:space="0" w:color="auto"/>
        <w:bottom w:val="none" w:sz="0" w:space="0" w:color="auto"/>
        <w:right w:val="none" w:sz="0" w:space="0" w:color="auto"/>
      </w:divBdr>
      <w:divsChild>
        <w:div w:id="1593314173">
          <w:marLeft w:val="0"/>
          <w:marRight w:val="0"/>
          <w:marTop w:val="0"/>
          <w:marBottom w:val="0"/>
          <w:divBdr>
            <w:top w:val="none" w:sz="0" w:space="0" w:color="auto"/>
            <w:left w:val="none" w:sz="0" w:space="0" w:color="auto"/>
            <w:bottom w:val="none" w:sz="0" w:space="0" w:color="auto"/>
            <w:right w:val="none" w:sz="0" w:space="0" w:color="auto"/>
          </w:divBdr>
          <w:divsChild>
            <w:div w:id="99622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2026-03-04T02:39:00Z</dcterms:created>
  <dcterms:modified xsi:type="dcterms:W3CDTF">2026-10-23T03:21:00Z</dcterms:modified>
</cp:coreProperties>
</file>